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5"/>
        <w:tblW w:w="1069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291A42" w:rsidRPr="00A62B7F" w:rsidTr="00291A42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291A42" w:rsidRPr="003514BD" w:rsidRDefault="00291A42" w:rsidP="00291A42">
            <w:pPr>
              <w:spacing w:after="0" w:line="240" w:lineRule="auto"/>
              <w:ind w:right="30"/>
              <w:jc w:val="center"/>
              <w:rPr>
                <w:sz w:val="36"/>
                <w:szCs w:val="36"/>
              </w:rPr>
            </w:pPr>
          </w:p>
          <w:p w:rsidR="00291A42" w:rsidRPr="00A62B7F" w:rsidRDefault="00291A42" w:rsidP="00291A42">
            <w:pPr>
              <w:spacing w:after="0" w:line="240" w:lineRule="auto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hyperlink r:id="rId6" w:history="1">
              <w:r w:rsidRPr="003514BD">
                <w:rPr>
                  <w:rFonts w:ascii="Georgia" w:eastAsia="Times New Roman" w:hAnsi="Georgia" w:cs="Times New Roman"/>
                  <w:b/>
                  <w:bCs/>
                  <w:color w:val="003479"/>
                  <w:sz w:val="36"/>
                  <w:szCs w:val="36"/>
                  <w:lang w:eastAsia="ru-RU"/>
                </w:rPr>
                <w:t>Консультация для родителей</w:t>
              </w:r>
            </w:hyperlink>
          </w:p>
        </w:tc>
      </w:tr>
    </w:tbl>
    <w:p w:rsidR="00A62B7F" w:rsidRPr="00291A42" w:rsidRDefault="00291A42" w:rsidP="00291A42">
      <w:pPr>
        <w:jc w:val="center"/>
        <w:rPr>
          <w:rFonts w:ascii="Algerian" w:hAnsi="Algerian"/>
          <w:b/>
          <w:color w:val="FF0000"/>
          <w:sz w:val="44"/>
          <w:szCs w:val="44"/>
        </w:rPr>
      </w:pPr>
      <w:r w:rsidRPr="00291A42">
        <w:rPr>
          <w:rFonts w:ascii="Algerian" w:hAnsi="Algerian"/>
          <w:b/>
          <w:color w:val="FF0000"/>
          <w:sz w:val="44"/>
          <w:szCs w:val="44"/>
        </w:rPr>
        <w:t>"</w:t>
      </w:r>
      <w:r w:rsidRPr="00291A42">
        <w:rPr>
          <w:rFonts w:ascii="Times New Roman" w:hAnsi="Times New Roman" w:cs="Times New Roman"/>
          <w:b/>
          <w:color w:val="FF0000"/>
          <w:sz w:val="44"/>
          <w:szCs w:val="44"/>
        </w:rPr>
        <w:t>Родителям</w:t>
      </w:r>
      <w:r w:rsidRPr="00291A42">
        <w:rPr>
          <w:rFonts w:ascii="Algerian" w:hAnsi="Algerian"/>
          <w:b/>
          <w:color w:val="FF0000"/>
          <w:sz w:val="44"/>
          <w:szCs w:val="44"/>
        </w:rPr>
        <w:t xml:space="preserve"> </w:t>
      </w:r>
      <w:r w:rsidRPr="00291A42">
        <w:rPr>
          <w:rFonts w:ascii="Times New Roman" w:hAnsi="Times New Roman" w:cs="Times New Roman"/>
          <w:b/>
          <w:color w:val="FF0000"/>
          <w:sz w:val="44"/>
          <w:szCs w:val="44"/>
        </w:rPr>
        <w:t>о</w:t>
      </w:r>
      <w:r w:rsidRPr="00291A42">
        <w:rPr>
          <w:rFonts w:ascii="Algerian" w:hAnsi="Algerian"/>
          <w:b/>
          <w:color w:val="FF0000"/>
          <w:sz w:val="44"/>
          <w:szCs w:val="44"/>
        </w:rPr>
        <w:t xml:space="preserve"> </w:t>
      </w:r>
      <w:r w:rsidRPr="00291A42">
        <w:rPr>
          <w:rFonts w:ascii="Times New Roman" w:hAnsi="Times New Roman" w:cs="Times New Roman"/>
          <w:b/>
          <w:color w:val="FF0000"/>
          <w:sz w:val="44"/>
          <w:szCs w:val="44"/>
        </w:rPr>
        <w:t>дорожной</w:t>
      </w:r>
      <w:r w:rsidRPr="00291A42">
        <w:rPr>
          <w:rFonts w:ascii="Algerian" w:hAnsi="Algerian"/>
          <w:b/>
          <w:color w:val="FF0000"/>
          <w:sz w:val="44"/>
          <w:szCs w:val="44"/>
        </w:rPr>
        <w:t xml:space="preserve"> </w:t>
      </w:r>
      <w:r w:rsidRPr="00291A42">
        <w:rPr>
          <w:rFonts w:ascii="Times New Roman" w:hAnsi="Times New Roman" w:cs="Times New Roman"/>
          <w:b/>
          <w:color w:val="FF0000"/>
          <w:sz w:val="44"/>
          <w:szCs w:val="44"/>
        </w:rPr>
        <w:t>безопасности</w:t>
      </w:r>
      <w:r w:rsidRPr="00291A42">
        <w:rPr>
          <w:rFonts w:ascii="Algerian" w:hAnsi="Algerian"/>
          <w:b/>
          <w:color w:val="FF0000"/>
          <w:sz w:val="44"/>
          <w:szCs w:val="44"/>
        </w:rPr>
        <w:t>"</w:t>
      </w:r>
    </w:p>
    <w:p w:rsidR="00A62B7F" w:rsidRPr="00A62B7F" w:rsidRDefault="00A62B7F" w:rsidP="00A62B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8"/>
      </w:tblGrid>
      <w:tr w:rsidR="00A62B7F" w:rsidRPr="00A62B7F" w:rsidTr="001969FF">
        <w:trPr>
          <w:tblCellSpacing w:w="15" w:type="dxa"/>
        </w:trPr>
        <w:tc>
          <w:tcPr>
            <w:tcW w:w="10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B7F" w:rsidRDefault="00A62B7F" w:rsidP="00A62B7F">
            <w:pPr>
              <w:spacing w:after="0" w:line="240" w:lineRule="auto"/>
              <w:ind w:left="-8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B967B4" wp14:editId="37CC4F9D">
                  <wp:extent cx="3352800" cy="2476500"/>
                  <wp:effectExtent l="0" t="0" r="0" b="0"/>
                  <wp:docPr id="1" name="Рисунок 1" descr="Консультация для родителей Родителям о дорожной безопас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нсультация для родителей Родителям о дорожной безопас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B7F" w:rsidRPr="00A62B7F" w:rsidRDefault="00A62B7F" w:rsidP="00A62B7F">
            <w:pPr>
              <w:spacing w:before="100" w:after="0" w:line="240" w:lineRule="auto"/>
              <w:ind w:left="-8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Помните, если Вы нарушаете Правила, Ваш ребенок будет поступать так же!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Научите своих детей правилам безопасного перехода проезжей части дороги!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обсуждайте наиболее безопасные пути движения, ежедневно напоминайте ребенку: ПРЕЖДЕ ЧЕМ ПЕРЕЙТИ ДОРОГУ – УБЕДИСЬ В БЕЗОПАСНОСТИ!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Объясните ребенку, что остановить машину сразу – невозможно! </w:t>
            </w:r>
            <w:r w:rsidR="00291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 предвидеть скрытую опасность!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обсуждайте наиболее безопасные пути движения!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Важно, чтобы ребенок запомнил, что опасной может быть даже знакомая привычная дорога.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Пройдите вместе с ребенком по </w:t>
            </w:r>
            <w:proofErr w:type="gramStart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привычному маршруту</w:t>
            </w:r>
            <w:proofErr w:type="gramEnd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обратно. Поговорите о том, почему очень важно ходить одной и той же дорогой. Обратите внимание ребенка на все опасности и скрытые </w:t>
            </w:r>
            <w:r w:rsidRPr="00A62B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«ловушки»</w:t>
            </w: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могут подстерегать его на пути, продумайте маршрут так, чтобы он стал более безопасным.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вы едете на автомобиле: 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обходите стоящий автобус ни спереди, ни сзади!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Медленно </w:t>
            </w:r>
            <w:proofErr w:type="gramStart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движущаяся</w:t>
            </w:r>
            <w:proofErr w:type="gramEnd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Приучайте детей с раннего возраста соблюдать правила дорожного движения. И не забывайте, что личный пример – самая доходчивая форма обучения.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для родителей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При движении по тротуару:</w:t>
            </w:r>
          </w:p>
          <w:p w:rsidR="00A62B7F" w:rsidRPr="00A62B7F" w:rsidRDefault="00A62B7F" w:rsidP="00A62B7F">
            <w:pPr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придерживайтесь правой стороны тротуара</w:t>
            </w:r>
          </w:p>
          <w:p w:rsidR="00A62B7F" w:rsidRPr="00A62B7F" w:rsidRDefault="00A62B7F" w:rsidP="00A62B7F">
            <w:pPr>
              <w:numPr>
                <w:ilvl w:val="0"/>
                <w:numId w:val="1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ведите ребенка по краю тротуара: взрослый должен находиться со стороны проезжей части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Готовясь перейти дорогу:</w:t>
            </w:r>
          </w:p>
          <w:p w:rsidR="00A62B7F" w:rsidRPr="00A62B7F" w:rsidRDefault="00A62B7F" w:rsidP="00A62B7F">
            <w:pPr>
              <w:numPr>
                <w:ilvl w:val="0"/>
                <w:numId w:val="2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остановитесь или замедлите движение, осмотрите проезжую часть</w:t>
            </w:r>
          </w:p>
          <w:p w:rsidR="00A62B7F" w:rsidRPr="00A62B7F" w:rsidRDefault="00A62B7F" w:rsidP="00A62B7F">
            <w:pPr>
              <w:numPr>
                <w:ilvl w:val="0"/>
                <w:numId w:val="2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привлеките ребенка к наблюдению за обстановкой на дороге</w:t>
            </w:r>
          </w:p>
          <w:p w:rsidR="00A62B7F" w:rsidRPr="00A62B7F" w:rsidRDefault="00A62B7F" w:rsidP="00A62B7F">
            <w:pPr>
              <w:numPr>
                <w:ilvl w:val="0"/>
                <w:numId w:val="2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подчеркивайте свои движения: поворот головы для осмотра улицы, остановку для осмотра дороги, остановку для пропуска автомобилей</w:t>
            </w:r>
          </w:p>
          <w:p w:rsidR="00A62B7F" w:rsidRPr="00A62B7F" w:rsidRDefault="00A62B7F" w:rsidP="00A62B7F">
            <w:pPr>
              <w:numPr>
                <w:ilvl w:val="0"/>
                <w:numId w:val="2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 ребенка различать приближающиеся транспортные средства</w:t>
            </w:r>
          </w:p>
          <w:p w:rsidR="00A62B7F" w:rsidRPr="00A62B7F" w:rsidRDefault="00A62B7F" w:rsidP="00A62B7F">
            <w:pPr>
              <w:numPr>
                <w:ilvl w:val="0"/>
                <w:numId w:val="2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стойте с ребенком на краю тротуара, так как при проезде транспортного средство может зацепить, сбить, наехать задними колесами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неоднократно показывайте ребенку, как транспортное средство останавливается у перехода, как оно движется по инерции.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При выходе из дома:</w:t>
            </w:r>
          </w:p>
          <w:p w:rsidR="00A62B7F" w:rsidRPr="00A62B7F" w:rsidRDefault="00A62B7F" w:rsidP="00A62B7F">
            <w:pPr>
              <w:numPr>
                <w:ilvl w:val="0"/>
                <w:numId w:val="3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если у подъезда стоят транспортные средства или растут деревья, закрывающие обзор, приостановите свое движение и </w:t>
            </w:r>
            <w:proofErr w:type="gramStart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оглянитесь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ли за препятствием опасности.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При ожидании общественного транспорта: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стойте вместе с детьми только на посадочных площадках, а при их отсутствии на тротуаре или обочине.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При переходе проезжей части:</w:t>
            </w:r>
          </w:p>
          <w:p w:rsidR="00A62B7F" w:rsidRPr="00A62B7F" w:rsidRDefault="00A62B7F" w:rsidP="00A62B7F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переходите дорогу только по пешеходным переходам или на перекрестках по отмеченной лини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зебре, иначе ребенок привыкнет </w:t>
            </w:r>
            <w:proofErr w:type="gramStart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переходить</w:t>
            </w:r>
            <w:proofErr w:type="gramEnd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придется</w:t>
            </w:r>
          </w:p>
          <w:p w:rsidR="00A62B7F" w:rsidRPr="00A62B7F" w:rsidRDefault="00A62B7F" w:rsidP="00A62B7F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спешите и не бегите; переходите дорогу всегда размеренным шагом</w:t>
            </w:r>
          </w:p>
          <w:p w:rsidR="00A62B7F" w:rsidRPr="00A62B7F" w:rsidRDefault="00A62B7F" w:rsidP="00A62B7F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авт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мототранспортными</w:t>
            </w:r>
            <w:proofErr w:type="spellEnd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</w:t>
            </w:r>
          </w:p>
          <w:p w:rsidR="00A62B7F" w:rsidRPr="00A62B7F" w:rsidRDefault="00A62B7F" w:rsidP="00A62B7F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</w:t>
            </w:r>
          </w:p>
          <w:p w:rsidR="00A62B7F" w:rsidRPr="00A62B7F" w:rsidRDefault="00A62B7F" w:rsidP="00A62B7F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начинайте переходить улицу, по которой редко проезжает транспорт, не посмотрев вокруг</w:t>
            </w:r>
          </w:p>
          <w:p w:rsidR="00A62B7F" w:rsidRPr="00A62B7F" w:rsidRDefault="00A62B7F" w:rsidP="00A62B7F">
            <w:pPr>
              <w:numPr>
                <w:ilvl w:val="0"/>
                <w:numId w:val="4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 ребенку, что автомобили могут неожиданно выехать из переулка, со двора дома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При посадке и высадке из общественного транспорта:</w:t>
            </w:r>
          </w:p>
          <w:p w:rsidR="00A62B7F" w:rsidRPr="00A62B7F" w:rsidRDefault="00A62B7F" w:rsidP="00A62B7F">
            <w:pPr>
              <w:numPr>
                <w:ilvl w:val="0"/>
                <w:numId w:val="5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выходите впереди ребенка, так как малыш может упасть, а ребенок постарше может выбежать из-за стоящего транспорта на проезжую часть</w:t>
            </w:r>
          </w:p>
          <w:p w:rsidR="00A62B7F" w:rsidRPr="00A62B7F" w:rsidRDefault="00A62B7F" w:rsidP="00A62B7F">
            <w:pPr>
              <w:numPr>
                <w:ilvl w:val="0"/>
                <w:numId w:val="5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подходите для посадки к двери транспортного средства только после полной </w:t>
            </w: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остановки: ребенок, как и взрослый, может оступиться и попасть под колеса</w:t>
            </w:r>
          </w:p>
          <w:p w:rsidR="00A62B7F" w:rsidRPr="00A62B7F" w:rsidRDefault="00A62B7F" w:rsidP="00A62B7F">
            <w:pPr>
              <w:numPr>
                <w:ilvl w:val="0"/>
                <w:numId w:val="5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научите ребенка быть внимательным в зоне остановке особо опасном месте для него: стоящий автобус сокращает обзор дороги в этой зоне.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При движении автомобиля:</w:t>
            </w:r>
          </w:p>
          <w:p w:rsidR="00A62B7F" w:rsidRPr="00A62B7F" w:rsidRDefault="00A62B7F" w:rsidP="00A62B7F">
            <w:pPr>
              <w:numPr>
                <w:ilvl w:val="0"/>
                <w:numId w:val="6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      </w:r>
          </w:p>
          <w:p w:rsidR="00A62B7F" w:rsidRPr="00A62B7F" w:rsidRDefault="00A62B7F" w:rsidP="00A62B7F">
            <w:pPr>
              <w:numPr>
                <w:ilvl w:val="0"/>
                <w:numId w:val="6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разрешайте детям находиться в автомобиле без присмотра.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родителей: Безопасные шаги на пути к безопасности на дороге.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должны знать родители о своем ребенке?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3-4 года ребенок может отличить движущуюся машину от </w:t>
            </w:r>
            <w:proofErr w:type="gramStart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стоящей</w:t>
            </w:r>
            <w:proofErr w:type="gramEnd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он уверен, что машина останавливается мгновенно.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6 лет —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      </w:r>
            <w:proofErr w:type="gramStart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незначительного.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7 лет — более уверенно отличать правую сторону дорогу от </w:t>
            </w:r>
            <w:proofErr w:type="gramStart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</w:t>
            </w:r>
            <w:proofErr w:type="gramEnd"/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8 лет —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      </w:r>
            <w:r w:rsidRPr="00A62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(чем ближе автомобиль, тем он больше)</w:t>
            </w:r>
            <w:r w:rsidRPr="00A6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62B7F" w:rsidRPr="00A62B7F" w:rsidRDefault="00A62B7F" w:rsidP="00A62B7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2B7F" w:rsidRPr="00A62B7F" w:rsidRDefault="00A62B7F" w:rsidP="00A62B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2B7F" w:rsidRPr="00A62B7F" w:rsidSect="003514BD">
      <w:pgSz w:w="11906" w:h="16838"/>
      <w:pgMar w:top="142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75C"/>
    <w:multiLevelType w:val="multilevel"/>
    <w:tmpl w:val="C406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3CB5"/>
    <w:multiLevelType w:val="multilevel"/>
    <w:tmpl w:val="39C0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E36D1"/>
    <w:multiLevelType w:val="multilevel"/>
    <w:tmpl w:val="52C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A1252"/>
    <w:multiLevelType w:val="multilevel"/>
    <w:tmpl w:val="EF2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25D92"/>
    <w:multiLevelType w:val="multilevel"/>
    <w:tmpl w:val="D844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92848"/>
    <w:multiLevelType w:val="multilevel"/>
    <w:tmpl w:val="093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F5"/>
    <w:rsid w:val="001969FF"/>
    <w:rsid w:val="00291A42"/>
    <w:rsid w:val="003514BD"/>
    <w:rsid w:val="007D50D5"/>
    <w:rsid w:val="00A62B7F"/>
    <w:rsid w:val="00C235E6"/>
    <w:rsid w:val="00F332F5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6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2B7F"/>
  </w:style>
  <w:style w:type="paragraph" w:customStyle="1" w:styleId="p2">
    <w:name w:val="p2"/>
    <w:basedOn w:val="a"/>
    <w:rsid w:val="00A6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6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2B7F"/>
  </w:style>
  <w:style w:type="paragraph" w:customStyle="1" w:styleId="p2">
    <w:name w:val="p2"/>
    <w:basedOn w:val="a"/>
    <w:rsid w:val="00A6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dd/14346-konsultaciya-dlya-roditeleiy-roditelyam-o-dorozhnoiy-bezopas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tr23</dc:creator>
  <cp:keywords/>
  <dc:description/>
  <cp:lastModifiedBy>tr23</cp:lastModifiedBy>
  <cp:revision>4</cp:revision>
  <dcterms:created xsi:type="dcterms:W3CDTF">2018-06-08T12:32:00Z</dcterms:created>
  <dcterms:modified xsi:type="dcterms:W3CDTF">2018-06-09T07:05:00Z</dcterms:modified>
</cp:coreProperties>
</file>